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3910f55f2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HOLDING AS</w:t>
      </w:r>
    </w:p>
    <w:sectPr>
      <w:headerReference xmlns:r="http://schemas.openxmlformats.org/officeDocument/2006/relationships" w:type="default" r:id="Re4d507afc687429f"/>
      <w:footerReference xmlns:r="http://schemas.openxmlformats.org/officeDocument/2006/relationships" w:type="default" r:id="R41ca312277fd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HOLDING AS   ·   Org.nr 993 231 045   ·   c/o Martinsen, Ringveien 40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507afc687429f" /><Relationship Type="http://schemas.openxmlformats.org/officeDocument/2006/relationships/footer" Target="/word/footer1.xml" Id="R41ca312277fd4701" /></Relationships>
</file>