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174c322d7d43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SETHO FISKERISELSKAP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Flekkerøy,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SETHO FISKERISELSKAP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1fef06cc644311"/>
      <w:footerReference xmlns:r="http://schemas.openxmlformats.org/officeDocument/2006/relationships" w:type="default" r:id="R0570c16aa57b41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SETHO FISKERISELSKAP AS   ·   Org.nr 993 185 523   ·   Østerøya 167B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SETHO FISKERISELSKAP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1fef06cc644311" /><Relationship Type="http://schemas.openxmlformats.org/officeDocument/2006/relationships/footer" Target="/word/footer1.xml" Id="R0570c16aa57b41a1" /></Relationships>
</file>