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c85c803d6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NORDNES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 REGNSKAP AS</w:t>
      </w:r>
    </w:p>
    <w:sectPr>
      <w:headerReference xmlns:r="http://schemas.openxmlformats.org/officeDocument/2006/relationships" w:type="default" r:id="Rb64cc4f5a0f1478a"/>
      <w:footerReference xmlns:r="http://schemas.openxmlformats.org/officeDocument/2006/relationships" w:type="default" r:id="R70130afc433c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 REGNSKAP AS   ·   Org.nr 993 082 732   ·   Kanalveien 11   ·   5068 BERGEN   ·   eli@nordnesregnskap.no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cc4f5a0f1478a" /><Relationship Type="http://schemas.openxmlformats.org/officeDocument/2006/relationships/footer" Target="/word/footer1.xml" Id="R70130afc433c4a3f" /></Relationships>
</file>