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d1a71c2b2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1789fa8984505"/>
      <w:footerReference xmlns:r="http://schemas.openxmlformats.org/officeDocument/2006/relationships" w:type="default" r:id="Re2153bfc1500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KONVEX AS   ·   Org.nr 992 869 968   ·   Utsiktsveien 28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789fa8984505" /><Relationship Type="http://schemas.openxmlformats.org/officeDocument/2006/relationships/footer" Target="/word/footer1.xml" Id="Re2153bfc150044c9" /></Relationships>
</file>