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080a25bd5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AEL INVEST AS</w:t>
      </w:r>
    </w:p>
    <w:sectPr>
      <w:headerReference xmlns:r="http://schemas.openxmlformats.org/officeDocument/2006/relationships" w:type="default" r:id="R44e40e04a7124265"/>
      <w:footerReference xmlns:r="http://schemas.openxmlformats.org/officeDocument/2006/relationships" w:type="default" r:id="R181394f7d1b0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40e04a7124265" /><Relationship Type="http://schemas.openxmlformats.org/officeDocument/2006/relationships/footer" Target="/word/footer1.xml" Id="R181394f7d1b044ae" /></Relationships>
</file>