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25544d240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TIND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 ØKONOMI AS</w:t>
      </w:r>
    </w:p>
    <w:sectPr>
      <w:headerReference xmlns:r="http://schemas.openxmlformats.org/officeDocument/2006/relationships" w:type="default" r:id="R3870286388274fd9"/>
      <w:footerReference xmlns:r="http://schemas.openxmlformats.org/officeDocument/2006/relationships" w:type="default" r:id="R79c5dc329a19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ØKONOMI AS   ·   Org.nr 992 556 668   ·   Brugata 6   ·   5200 OS   ·   post@tindok.no   ·   www.tindok.no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0286388274fd9" /><Relationship Type="http://schemas.openxmlformats.org/officeDocument/2006/relationships/footer" Target="/word/footer1.xml" Id="R79c5dc329a194d63" /></Relationships>
</file>