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463d5a32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c03c5b9317fe4fbc"/>
      <w:footerReference xmlns:r="http://schemas.openxmlformats.org/officeDocument/2006/relationships" w:type="default" r:id="R7536af8da02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c5b9317fe4fbc" /><Relationship Type="http://schemas.openxmlformats.org/officeDocument/2006/relationships/footer" Target="/word/footer1.xml" Id="R7536af8da02b482c" /></Relationships>
</file>