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fd4c56cc6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HOTELS &amp; RESORTS AS</w:t>
      </w:r>
    </w:p>
    <w:sectPr>
      <w:headerReference xmlns:r="http://schemas.openxmlformats.org/officeDocument/2006/relationships" w:type="default" r:id="R5e73e5c6216b420e"/>
      <w:footerReference xmlns:r="http://schemas.openxmlformats.org/officeDocument/2006/relationships" w:type="default" r:id="Rfeda54ff2149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3e5c6216b420e" /><Relationship Type="http://schemas.openxmlformats.org/officeDocument/2006/relationships/footer" Target="/word/footer1.xml" Id="Rfeda54ff2149479c" /></Relationships>
</file>