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7fb090c8394e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OLJEFONDET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OLJEFONDET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c9611fce0e4916"/>
      <w:footerReference xmlns:r="http://schemas.openxmlformats.org/officeDocument/2006/relationships" w:type="default" r:id="Ra1a97137b9d348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OLJEFONDET AS   ·   Org.nr 992 208 724   ·   c/o Pareto Securities AS, att: Petter Sagfossen, Dronning Mauds gate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OLJEFONDET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c9611fce0e4916" /><Relationship Type="http://schemas.openxmlformats.org/officeDocument/2006/relationships/footer" Target="/word/footer1.xml" Id="Ra1a97137b9d348da" /></Relationships>
</file>