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b8958de2894e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Nedre Vats,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ROHATT AS</w:t>
      </w:r>
    </w:p>
    <w:sectPr>
      <w:headerReference xmlns:r="http://schemas.openxmlformats.org/officeDocument/2006/relationships" w:type="default" r:id="R8d38cc3954f24040"/>
      <w:footerReference xmlns:r="http://schemas.openxmlformats.org/officeDocument/2006/relationships" w:type="default" r:id="R4a3951053b4d40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ROHATT AS   ·   Org.nr 992 108 703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38cc3954f24040" /><Relationship Type="http://schemas.openxmlformats.org/officeDocument/2006/relationships/footer" Target="/word/footer1.xml" Id="R4a3951053b4d40fa" /></Relationships>
</file>