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d2df586de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RAHATT AS.</w:t>
      </w:r>
    </w:p>
    <w:sectPr>
      <w:headerReference xmlns:r="http://schemas.openxmlformats.org/officeDocument/2006/relationships" w:type="default" r:id="R287945402fa14371"/>
      <w:footerReference xmlns:r="http://schemas.openxmlformats.org/officeDocument/2006/relationships" w:type="default" r:id="Rda72d19fe481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945402fa14371" /><Relationship Type="http://schemas.openxmlformats.org/officeDocument/2006/relationships/footer" Target="/word/footer1.xml" Id="Rda72d19fe4814ae4" /></Relationships>
</file>