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2cbdc961f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385fcaa4c38344c3"/>
      <w:footerReference xmlns:r="http://schemas.openxmlformats.org/officeDocument/2006/relationships" w:type="default" r:id="R26f206d734c2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fcaa4c38344c3" /><Relationship Type="http://schemas.openxmlformats.org/officeDocument/2006/relationships/footer" Target="/word/footer1.xml" Id="R26f206d734c24fd7" /></Relationships>
</file>