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031afeef9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5efd328f850f4508"/>
      <w:footerReference xmlns:r="http://schemas.openxmlformats.org/officeDocument/2006/relationships" w:type="default" r:id="R9cc50af56130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d328f850f4508" /><Relationship Type="http://schemas.openxmlformats.org/officeDocument/2006/relationships/footer" Target="/word/footer1.xml" Id="R9cc50af5613043f3" /></Relationships>
</file>