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362eaa933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1a9cc2bee1e748db"/>
      <w:footerReference xmlns:r="http://schemas.openxmlformats.org/officeDocument/2006/relationships" w:type="default" r:id="Rb25d3f497621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cc2bee1e748db" /><Relationship Type="http://schemas.openxmlformats.org/officeDocument/2006/relationships/footer" Target="/word/footer1.xml" Id="Rb25d3f4976214268" /></Relationships>
</file>