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a6345dd013b405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LKR41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Bekkestua,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LKR41 AS</w:t>
      </w:r>
    </w:p>
    <w:sectPr>
      <w:headerReference xmlns:r="http://schemas.openxmlformats.org/officeDocument/2006/relationships" w:type="default" r:id="R1c6c6154bcc140c0"/>
      <w:footerReference xmlns:r="http://schemas.openxmlformats.org/officeDocument/2006/relationships" w:type="default" r:id="R4c8256d1dfd9435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LKR41 AS   ·   Org.nr 991 884 025   ·   c/o Marit Landmark, Gjønneshagen 117   ·   1357 BEKKESTUA   ·   marit.landmark@arcticsec.no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LKR41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c6c6154bcc140c0" /><Relationship Type="http://schemas.openxmlformats.org/officeDocument/2006/relationships/footer" Target="/word/footer1.xml" Id="R4c8256d1dfd9435e" /></Relationships>
</file>