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c28fd5c57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LKR41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LKR41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0a3113fef0411a"/>
      <w:footerReference xmlns:r="http://schemas.openxmlformats.org/officeDocument/2006/relationships" w:type="default" r:id="R9634cf533a33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0a3113fef0411a" /><Relationship Type="http://schemas.openxmlformats.org/officeDocument/2006/relationships/footer" Target="/word/footer1.xml" Id="R9634cf533a334019" /></Relationships>
</file>