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b7550faa3d45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BIEN SPAREBANK ASA, org.nr 991 853 995,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BIEN SPAREBANK ASA</w:t>
      </w:r>
    </w:p>
    <w:sectPr>
      <w:headerReference xmlns:r="http://schemas.openxmlformats.org/officeDocument/2006/relationships" w:type="default" r:id="R63c0932f143c415b"/>
      <w:footerReference xmlns:r="http://schemas.openxmlformats.org/officeDocument/2006/relationships" w:type="default" r:id="R130885023cc7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SPAREBANK ASA   ·   Org.nr 991 853 995   ·   Dronning Mauds gate 11   ·   0250 OSLO   ·   post@bien.no   ·   www.bien.no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SPAREBANK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0932f143c415b" /><Relationship Type="http://schemas.openxmlformats.org/officeDocument/2006/relationships/footer" Target="/word/footer1.xml" Id="R130885023cc74504" /></Relationships>
</file>