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ec28ab65c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b46209f90bb643ce"/>
      <w:footerReference xmlns:r="http://schemas.openxmlformats.org/officeDocument/2006/relationships" w:type="default" r:id="Ref4b5ec5b877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209f90bb643ce" /><Relationship Type="http://schemas.openxmlformats.org/officeDocument/2006/relationships/footer" Target="/word/footer1.xml" Id="Ref4b5ec5b877439d" /></Relationships>
</file>