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2520751cc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VITO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VITO REGNSKAP AS</w:t>
      </w:r>
    </w:p>
    <w:sectPr>
      <w:headerReference xmlns:r="http://schemas.openxmlformats.org/officeDocument/2006/relationships" w:type="default" r:id="Rb412f3393b984811"/>
      <w:footerReference xmlns:r="http://schemas.openxmlformats.org/officeDocument/2006/relationships" w:type="default" r:id="R4829cc6fe70a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REGNSKAP AS   ·   Org.nr 991 331 573   ·   Kartheia 5   ·   4626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2f3393b984811" /><Relationship Type="http://schemas.openxmlformats.org/officeDocument/2006/relationships/footer" Target="/word/footer1.xml" Id="R4829cc6fe70a4ce2" /></Relationships>
</file>