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355c563d6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NWT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NWT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6d5ce3f554c81"/>
      <w:footerReference xmlns:r="http://schemas.openxmlformats.org/officeDocument/2006/relationships" w:type="default" r:id="R7f21ab6e0c09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NWT MEDIA AS   ·   Org.nr 990 761 736   ·   c/o Advokatfirmaet Thommessen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NWT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6d5ce3f554c81" /><Relationship Type="http://schemas.openxmlformats.org/officeDocument/2006/relationships/footer" Target="/word/footer1.xml" Id="R7f21ab6e0c094d80" /></Relationships>
</file>