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9d31cfb5e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EBIZ AS</w:t>
      </w:r>
    </w:p>
    <w:sectPr>
      <w:headerReference xmlns:r="http://schemas.openxmlformats.org/officeDocument/2006/relationships" w:type="default" r:id="Re8add785f0ee441b"/>
      <w:footerReference xmlns:r="http://schemas.openxmlformats.org/officeDocument/2006/relationships" w:type="default" r:id="R89ce97e07be7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EBIZ AS   ·   Org.nr 990 610 584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EBIZ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dd785f0ee441b" /><Relationship Type="http://schemas.openxmlformats.org/officeDocument/2006/relationships/footer" Target="/word/footer1.xml" Id="R89ce97e07be7463c" /></Relationships>
</file>