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84aa1829f44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DANSKE INVEST NORSKE AKSJER INSTITUSJON II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06f21b8b93f149ec"/>
      <w:footerReference xmlns:r="http://schemas.openxmlformats.org/officeDocument/2006/relationships" w:type="default" r:id="R196ea8e5983d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21b8b93f149ec" /><Relationship Type="http://schemas.openxmlformats.org/officeDocument/2006/relationships/footer" Target="/word/footer1.xml" Id="R196ea8e5983d40ce" /></Relationships>
</file>