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fdc8a213f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ANDROMEDA ØKONOMI Irmelin Krogsæther</w:t>
      </w:r>
    </w:p>
    <w:sectPr>
      <w:headerReference xmlns:r="http://schemas.openxmlformats.org/officeDocument/2006/relationships" w:type="default" r:id="R324e586e0e4340dd"/>
      <w:footerReference xmlns:r="http://schemas.openxmlformats.org/officeDocument/2006/relationships" w:type="default" r:id="Ra786bda62c9c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ANDROMEDA ØKONOMI Irmelin Krogsæther   ·   Org.nr 990 423 296   ·   Storebotn næringspark, Storebotn 65   ·   5309 KLEPPESTØ   ·   Tlf. 56 14 04 85   ·   irmelin@andromeda.as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ANDROMEDA ØKONOMI Irmelin Krogsæther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e586e0e4340dd" /><Relationship Type="http://schemas.openxmlformats.org/officeDocument/2006/relationships/footer" Target="/word/footer1.xml" Id="Ra786bda62c9c47cd" /></Relationships>
</file>