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e03673ec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SKYBIRD AS, org.nr 990 242 542,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e3ad1114de3e4407"/>
      <w:footerReference xmlns:r="http://schemas.openxmlformats.org/officeDocument/2006/relationships" w:type="default" r:id="R5193148014e1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d1114de3e4407" /><Relationship Type="http://schemas.openxmlformats.org/officeDocument/2006/relationships/footer" Target="/word/footer1.xml" Id="R5193148014e14199" /></Relationships>
</file>