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1ef2787a8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201e9278d5f049a5"/>
      <w:footerReference xmlns:r="http://schemas.openxmlformats.org/officeDocument/2006/relationships" w:type="default" r:id="R861ee0acf7ea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e9278d5f049a5" /><Relationship Type="http://schemas.openxmlformats.org/officeDocument/2006/relationships/footer" Target="/word/footer1.xml" Id="R861ee0acf7ea425c" /></Relationships>
</file>