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fc0f8094e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EISGUL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a988fef5cc404b45"/>
      <w:footerReference xmlns:r="http://schemas.openxmlformats.org/officeDocument/2006/relationships" w:type="default" r:id="R6cfcffe28a8248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8fef5cc404b45" /><Relationship Type="http://schemas.openxmlformats.org/officeDocument/2006/relationships/footer" Target="/word/footer1.xml" Id="R6cfcffe28a82489d" /></Relationships>
</file>