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4a648ef35b44e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TIV AS</w:t>
      </w:r>
    </w:p>
    <w:sectPr>
      <w:headerReference xmlns:r="http://schemas.openxmlformats.org/officeDocument/2006/relationships" w:type="default" r:id="Rfe445248cb9b4c8a"/>
      <w:footerReference xmlns:r="http://schemas.openxmlformats.org/officeDocument/2006/relationships" w:type="default" r:id="Rdab43c1d6daa4e5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TIV AS   ·   Org.nr 989 829 459   ·   Torget 5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e445248cb9b4c8a" /><Relationship Type="http://schemas.openxmlformats.org/officeDocument/2006/relationships/footer" Target="/word/footer1.xml" Id="Rdab43c1d6daa4e5e" /></Relationships>
</file>