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d807b5143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 EQUITY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 EQUITY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afd66983b042a8"/>
      <w:footerReference xmlns:r="http://schemas.openxmlformats.org/officeDocument/2006/relationships" w:type="default" r:id="R0752eb801bfe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 EQUITY PARTNERS AS   ·   Org.nr 989 748 769   ·   Volvat terrasse 8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 EQUITY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fd66983b042a8" /><Relationship Type="http://schemas.openxmlformats.org/officeDocument/2006/relationships/footer" Target="/word/footer1.xml" Id="R0752eb801bfe419c" /></Relationships>
</file>