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2853537ac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0c8547a180724cf7"/>
      <w:footerReference xmlns:r="http://schemas.openxmlformats.org/officeDocument/2006/relationships" w:type="default" r:id="R25bd68410ed4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547a180724cf7" /><Relationship Type="http://schemas.openxmlformats.org/officeDocument/2006/relationships/footer" Target="/word/footer1.xml" Id="R25bd68410ed44708" /></Relationships>
</file>