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f1f8e1f7449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INVEST AS</w:t>
      </w:r>
    </w:p>
    <w:sectPr>
      <w:headerReference xmlns:r="http://schemas.openxmlformats.org/officeDocument/2006/relationships" w:type="default" r:id="R1c72734908944232"/>
      <w:footerReference xmlns:r="http://schemas.openxmlformats.org/officeDocument/2006/relationships" w:type="default" r:id="R270370e0db6f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2734908944232" /><Relationship Type="http://schemas.openxmlformats.org/officeDocument/2006/relationships/footer" Target="/word/footer1.xml" Id="R270370e0db6f43b9" /></Relationships>
</file>