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064a0af40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3209d56cc41ca"/>
      <w:footerReference xmlns:r="http://schemas.openxmlformats.org/officeDocument/2006/relationships" w:type="default" r:id="Ra9ce9a8c4b18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INVEST AS   ·   Org.nr 989 304 518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3209d56cc41ca" /><Relationship Type="http://schemas.openxmlformats.org/officeDocument/2006/relationships/footer" Target="/word/footer1.xml" Id="Ra9ce9a8c4b1843b7" /></Relationships>
</file>