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6aab0bb1a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KFB AS</w:t>
      </w:r>
    </w:p>
    <w:sectPr>
      <w:headerReference xmlns:r="http://schemas.openxmlformats.org/officeDocument/2006/relationships" w:type="default" r:id="R288501ea8645401b"/>
      <w:footerReference xmlns:r="http://schemas.openxmlformats.org/officeDocument/2006/relationships" w:type="default" r:id="Rfc9e26c9ef3f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KFB AS   ·   Org.nr 989 274 880   ·   Svenstuveien 13   ·   0781 OSLO   ·   tgaa@byggkeramikk.no   ·   www.byggkeramikk.no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501ea8645401b" /><Relationship Type="http://schemas.openxmlformats.org/officeDocument/2006/relationships/footer" Target="/word/footer1.xml" Id="Rfc9e26c9ef3f4f3d" /></Relationships>
</file>