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4de0a882745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GEI INVEST AS.</w:t>
      </w:r>
    </w:p>
    <w:sectPr>
      <w:headerReference xmlns:r="http://schemas.openxmlformats.org/officeDocument/2006/relationships" w:type="default" r:id="Rc04b7ceb3f184954"/>
      <w:footerReference xmlns:r="http://schemas.openxmlformats.org/officeDocument/2006/relationships" w:type="default" r:id="R99e1e4ff1b5c42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GEI INVEST AS   ·   Org.nr 989 258 532   ·   Gabels gate 21B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4b7ceb3f184954" /><Relationship Type="http://schemas.openxmlformats.org/officeDocument/2006/relationships/footer" Target="/word/footer1.xml" Id="R99e1e4ff1b5c42c5" /></Relationships>
</file>