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419935eb1846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AEK INVEST AS</w:t>
      </w:r>
    </w:p>
    <w:sectPr>
      <w:headerReference xmlns:r="http://schemas.openxmlformats.org/officeDocument/2006/relationships" w:type="default" r:id="R094e9ee6e4d54d42"/>
      <w:footerReference xmlns:r="http://schemas.openxmlformats.org/officeDocument/2006/relationships" w:type="default" r:id="R7ebd64239f044d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AEK INVEST AS   ·   Org.nr 989 248 499   ·   Lienveien 41B   ·   3678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4e9ee6e4d54d42" /><Relationship Type="http://schemas.openxmlformats.org/officeDocument/2006/relationships/footer" Target="/word/footer1.xml" Id="R7ebd64239f044da3" /></Relationships>
</file>