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39600079e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2b42ed63f47ca"/>
      <w:footerReference xmlns:r="http://schemas.openxmlformats.org/officeDocument/2006/relationships" w:type="default" r:id="Ra2663624c61f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2b42ed63f47ca" /><Relationship Type="http://schemas.openxmlformats.org/officeDocument/2006/relationships/footer" Target="/word/footer1.xml" Id="Ra2663624c61f4a9c" /></Relationships>
</file>