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360c75a4245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REME HOLDING AS</w:t>
      </w:r>
    </w:p>
    <w:sectPr>
      <w:headerReference xmlns:r="http://schemas.openxmlformats.org/officeDocument/2006/relationships" w:type="default" r:id="Rbe9282e9e4cb443a"/>
      <w:footerReference xmlns:r="http://schemas.openxmlformats.org/officeDocument/2006/relationships" w:type="default" r:id="R0c67f840f840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REME HOLDING AS   ·   Org.nr 989 245 716   ·   c/o Finn Arne Reme, Tangen 104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REME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282e9e4cb443a" /><Relationship Type="http://schemas.openxmlformats.org/officeDocument/2006/relationships/footer" Target="/word/footer1.xml" Id="R0c67f840f8404c07" /></Relationships>
</file>