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a1b39f447d49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Lillesand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BEWO HOLDING AS.</w:t>
      </w:r>
    </w:p>
    <w:sectPr>
      <w:headerReference xmlns:r="http://schemas.openxmlformats.org/officeDocument/2006/relationships" w:type="default" r:id="R092dd5ffca5142c9"/>
      <w:footerReference xmlns:r="http://schemas.openxmlformats.org/officeDocument/2006/relationships" w:type="default" r:id="R3eaec6627fe345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BEWO HOLDING AS   ·   Org.nr 989 211 366   ·   Strandgata 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BEWO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2dd5ffca5142c9" /><Relationship Type="http://schemas.openxmlformats.org/officeDocument/2006/relationships/footer" Target="/word/footer1.xml" Id="R3eaec6627fe3451f" /></Relationships>
</file>