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909af604c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1dfe49826c37407e"/>
      <w:footerReference xmlns:r="http://schemas.openxmlformats.org/officeDocument/2006/relationships" w:type="default" r:id="R8710cda94395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e49826c37407e" /><Relationship Type="http://schemas.openxmlformats.org/officeDocument/2006/relationships/footer" Target="/word/footer1.xml" Id="R8710cda943954b86" /></Relationships>
</file>