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d50de2816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A.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A.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b76e1777c49b4"/>
      <w:footerReference xmlns:r="http://schemas.openxmlformats.org/officeDocument/2006/relationships" w:type="default" r:id="Re8583dcc2e0f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b76e1777c49b4" /><Relationship Type="http://schemas.openxmlformats.org/officeDocument/2006/relationships/footer" Target="/word/footer1.xml" Id="Re8583dcc2e0f4426" /></Relationships>
</file>