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958a6b889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AQUARION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adb244a7a90d450c"/>
      <w:footerReference xmlns:r="http://schemas.openxmlformats.org/officeDocument/2006/relationships" w:type="default" r:id="Rbe64bbf35ec3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244a7a90d450c" /><Relationship Type="http://schemas.openxmlformats.org/officeDocument/2006/relationships/footer" Target="/word/footer1.xml" Id="Rbe64bbf35ec345ec" /></Relationships>
</file>