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b662b23a5d45c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VASDALEN INVEST AS, org.nr 989 168 428,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Skien,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VASDALEN INVEST AS</w:t>
      </w:r>
    </w:p>
    <w:sectPr>
      <w:headerReference xmlns:r="http://schemas.openxmlformats.org/officeDocument/2006/relationships" w:type="default" r:id="R72540da7f7e44bf8"/>
      <w:footerReference xmlns:r="http://schemas.openxmlformats.org/officeDocument/2006/relationships" w:type="default" r:id="R68f9c8c08f414c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VASDALEN INVEST AS   ·   Org.nr 989 168 428   ·   Schwachs gate 10   ·   3724 SKIEN   ·   Tlf. 35 91 10 12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VASDALEN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540da7f7e44bf8" /><Relationship Type="http://schemas.openxmlformats.org/officeDocument/2006/relationships/footer" Target="/word/footer1.xml" Id="R68f9c8c08f414ce2" /></Relationships>
</file>