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895b5f4d9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5dc12b5e18e24b5a"/>
      <w:footerReference xmlns:r="http://schemas.openxmlformats.org/officeDocument/2006/relationships" w:type="default" r:id="R2a86da84ce4b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12b5e18e24b5a" /><Relationship Type="http://schemas.openxmlformats.org/officeDocument/2006/relationships/footer" Target="/word/footer1.xml" Id="R2a86da84ce4b48a5" /></Relationships>
</file>