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86b3bc7bfe47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NICCO INVEST AS</w:t>
      </w:r>
    </w:p>
    <w:sectPr>
      <w:headerReference xmlns:r="http://schemas.openxmlformats.org/officeDocument/2006/relationships" w:type="default" r:id="R55a54b27110a4af8"/>
      <w:footerReference xmlns:r="http://schemas.openxmlformats.org/officeDocument/2006/relationships" w:type="default" r:id="R5843a9b2ef214a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NICCO INVEST AS   ·   Org.nr 989 162 969   ·   Stubberudveien 177   ·   3031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a54b27110a4af8" /><Relationship Type="http://schemas.openxmlformats.org/officeDocument/2006/relationships/footer" Target="/word/footer1.xml" Id="R5843a9b2ef214abe" /></Relationships>
</file>