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703d89250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d878db0ee489d"/>
      <w:footerReference xmlns:r="http://schemas.openxmlformats.org/officeDocument/2006/relationships" w:type="default" r:id="Rcce2ce682ba5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NICCO INVEST AS   ·   Org.nr 989 162 969   ·   Stubberudveien 177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d878db0ee489d" /><Relationship Type="http://schemas.openxmlformats.org/officeDocument/2006/relationships/footer" Target="/word/footer1.xml" Id="Rcce2ce682ba548e2" /></Relationships>
</file>