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cbc3096bfa4d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MÅNEBAKKEN AS</w:t>
      </w:r>
    </w:p>
    <w:sectPr>
      <w:headerReference xmlns:r="http://schemas.openxmlformats.org/officeDocument/2006/relationships" w:type="default" r:id="Rcbad45b4e5794807"/>
      <w:footerReference xmlns:r="http://schemas.openxmlformats.org/officeDocument/2006/relationships" w:type="default" r:id="R0b75e62c209243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MÅNEBAKKEN AS   ·   Org.nr 989 124 641   ·   Domkirkeplassen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MÅNEBAKKEN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ad45b4e5794807" /><Relationship Type="http://schemas.openxmlformats.org/officeDocument/2006/relationships/footer" Target="/word/footer1.xml" Id="R0b75e62c20924399" /></Relationships>
</file>