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e7f31e391f40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Fagerstrand,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WAAGE INVESTERING AS</w:t>
      </w:r>
    </w:p>
    <w:sectPr>
      <w:headerReference xmlns:r="http://schemas.openxmlformats.org/officeDocument/2006/relationships" w:type="default" r:id="R63d3a6e0dd2c4264"/>
      <w:footerReference xmlns:r="http://schemas.openxmlformats.org/officeDocument/2006/relationships" w:type="default" r:id="Rbfa353ab8b1d4f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WAAGE INVESTERING AS   ·   Org.nr 989 115 375   ·   Julius Rosens vei 31   ·   1454 FAGERSTRAND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WAAGE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d3a6e0dd2c4264" /><Relationship Type="http://schemas.openxmlformats.org/officeDocument/2006/relationships/footer" Target="/word/footer1.xml" Id="Rbfa353ab8b1d4fa9" /></Relationships>
</file>