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428fc91ab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ed5517bcc478e"/>
      <w:footerReference xmlns:r="http://schemas.openxmlformats.org/officeDocument/2006/relationships" w:type="default" r:id="R5c6c5dbd24da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ed5517bcc478e" /><Relationship Type="http://schemas.openxmlformats.org/officeDocument/2006/relationships/footer" Target="/word/footer1.xml" Id="R5c6c5dbd24da4776" /></Relationships>
</file>