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5f2789610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f4b7d2803bef4297"/>
      <w:footerReference xmlns:r="http://schemas.openxmlformats.org/officeDocument/2006/relationships" w:type="default" r:id="R91bb4145848c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7d2803bef4297" /><Relationship Type="http://schemas.openxmlformats.org/officeDocument/2006/relationships/footer" Target="/word/footer1.xml" Id="R91bb4145848c40a3" /></Relationships>
</file>