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61c1b07e9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SBHI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bead5503b1f44c2f"/>
      <w:footerReference xmlns:r="http://schemas.openxmlformats.org/officeDocument/2006/relationships" w:type="default" r:id="Rdc14e6c5efb7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d5503b1f44c2f" /><Relationship Type="http://schemas.openxmlformats.org/officeDocument/2006/relationships/footer" Target="/word/footer1.xml" Id="Rdc14e6c5efb74c13" /></Relationships>
</file>