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d0dc60b6844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JANT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JANT INVEST AS</w:t>
      </w:r>
    </w:p>
    <w:sectPr>
      <w:headerReference xmlns:r="http://schemas.openxmlformats.org/officeDocument/2006/relationships" w:type="default" r:id="R4999c3dd57b24511"/>
      <w:footerReference xmlns:r="http://schemas.openxmlformats.org/officeDocument/2006/relationships" w:type="default" r:id="R955da10a6622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989 082 604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9c3dd57b24511" /><Relationship Type="http://schemas.openxmlformats.org/officeDocument/2006/relationships/footer" Target="/word/footer1.xml" Id="R955da10a66224da0" /></Relationships>
</file>